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7B" w:rsidRPr="00556DAB" w:rsidRDefault="001D1A7E" w:rsidP="004E772D">
      <w:pPr>
        <w:jc w:val="center"/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6DAB"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de </w:t>
      </w:r>
      <w:r w:rsidR="004E772D"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FA340F"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è</w:t>
      </w:r>
      <w:r w:rsidR="00F05B8D"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me </w:t>
      </w:r>
      <w:r w:rsidRPr="00556DAB">
        <w:rPr>
          <w:b/>
          <w:color w:val="E7E6E6" w:themeColor="background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année médecine dentaire</w:t>
      </w:r>
    </w:p>
    <w:tbl>
      <w:tblPr>
        <w:tblStyle w:val="MediumGrid3-Accent6"/>
        <w:tblpPr w:leftFromText="141" w:rightFromText="141" w:horzAnchor="margin" w:tblpXSpec="center" w:tblpY="765"/>
        <w:tblW w:w="10456" w:type="dxa"/>
        <w:tblLook w:val="04A0" w:firstRow="1" w:lastRow="0" w:firstColumn="1" w:lastColumn="0" w:noHBand="0" w:noVBand="1"/>
      </w:tblPr>
      <w:tblGrid>
        <w:gridCol w:w="1809"/>
        <w:gridCol w:w="1701"/>
        <w:gridCol w:w="1830"/>
        <w:gridCol w:w="1770"/>
        <w:gridCol w:w="1386"/>
        <w:gridCol w:w="1960"/>
      </w:tblGrid>
      <w:tr w:rsidR="00487055" w:rsidTr="00487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pPr>
              <w:jc w:val="center"/>
            </w:pPr>
          </w:p>
          <w:p w:rsidR="00487055" w:rsidRDefault="00487055" w:rsidP="00487055">
            <w:r>
              <w:t xml:space="preserve">        Matière</w:t>
            </w:r>
          </w:p>
        </w:tc>
        <w:tc>
          <w:tcPr>
            <w:tcW w:w="1701" w:type="dxa"/>
          </w:tcPr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horaire </w:t>
            </w: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Théorique</w:t>
            </w:r>
          </w:p>
        </w:tc>
        <w:tc>
          <w:tcPr>
            <w:tcW w:w="1830" w:type="dxa"/>
          </w:tcPr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horaire  Travaux cliniques </w:t>
            </w:r>
          </w:p>
        </w:tc>
        <w:tc>
          <w:tcPr>
            <w:tcW w:w="1770" w:type="dxa"/>
          </w:tcPr>
          <w:p w:rsidR="00487055" w:rsidRDefault="00487055" w:rsidP="00C445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7055" w:rsidRDefault="00487055" w:rsidP="00C445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horaire</w:t>
            </w:r>
          </w:p>
          <w:p w:rsidR="00487055" w:rsidRDefault="00487055" w:rsidP="00C445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TP        /      TD</w:t>
            </w:r>
          </w:p>
        </w:tc>
        <w:tc>
          <w:tcPr>
            <w:tcW w:w="1386" w:type="dxa"/>
          </w:tcPr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COEFFICIENT</w:t>
            </w:r>
          </w:p>
        </w:tc>
        <w:tc>
          <w:tcPr>
            <w:tcW w:w="1960" w:type="dxa"/>
          </w:tcPr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ANNUEL /</w:t>
            </w:r>
          </w:p>
          <w:p w:rsidR="00487055" w:rsidRDefault="00487055" w:rsidP="00487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SEMESTRIEL</w:t>
            </w:r>
          </w:p>
        </w:tc>
      </w:tr>
      <w:tr w:rsidR="00487055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/>
          <w:p w:rsidR="00487055" w:rsidRDefault="00487055" w:rsidP="00487055">
            <w:r>
              <w:t xml:space="preserve">  Odontologie    conservatrice/</w:t>
            </w:r>
          </w:p>
          <w:p w:rsidR="00487055" w:rsidRDefault="00487055" w:rsidP="00487055">
            <w:r>
              <w:t xml:space="preserve"> Endodontie</w:t>
            </w:r>
          </w:p>
          <w:p w:rsidR="00487055" w:rsidRDefault="00487055" w:rsidP="00487055">
            <w:r>
              <w:t xml:space="preserve"> </w:t>
            </w: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487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Pr="00FA340F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Pr="00FA340F" w:rsidRDefault="00487055" w:rsidP="00487055">
            <w:pPr>
              <w:tabs>
                <w:tab w:val="left" w:pos="210"/>
                <w:tab w:val="left" w:pos="1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  <w:p w:rsidR="00487055" w:rsidRDefault="00487055" w:rsidP="00487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Pr="00FA340F" w:rsidRDefault="00487055" w:rsidP="00487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72</w:t>
            </w: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10"/>
                <w:tab w:val="left" w:pos="12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C4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Pr="00FA340F" w:rsidRDefault="00487055" w:rsidP="00C4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487055" w:rsidTr="00487055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r>
              <w:t xml:space="preserve"> </w:t>
            </w:r>
          </w:p>
          <w:p w:rsidR="00487055" w:rsidRDefault="00487055" w:rsidP="00487055">
            <w:r>
              <w:t>Orthopédie</w:t>
            </w:r>
          </w:p>
          <w:p w:rsidR="00487055" w:rsidRDefault="00487055" w:rsidP="00487055">
            <w:r>
              <w:t xml:space="preserve">     </w:t>
            </w:r>
            <w:proofErr w:type="spellStart"/>
            <w:r>
              <w:t>Dento</w:t>
            </w:r>
            <w:proofErr w:type="spellEnd"/>
            <w:r>
              <w:t>-faciale</w:t>
            </w:r>
          </w:p>
          <w:p w:rsidR="00487055" w:rsidRDefault="00487055" w:rsidP="00487055"/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10"/>
                <w:tab w:val="left" w:pos="1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72</w:t>
            </w: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10"/>
                <w:tab w:val="left" w:pos="12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487055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pPr>
              <w:jc w:val="center"/>
            </w:pPr>
          </w:p>
          <w:p w:rsidR="00487055" w:rsidRDefault="00487055" w:rsidP="00487055">
            <w:pPr>
              <w:jc w:val="center"/>
            </w:pPr>
            <w:r>
              <w:t>Parodontologie</w:t>
            </w:r>
          </w:p>
          <w:p w:rsidR="00487055" w:rsidRDefault="00487055" w:rsidP="00487055"/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55"/>
                <w:tab w:val="left" w:pos="1215"/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72</w:t>
            </w: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55"/>
                <w:tab w:val="left" w:pos="1215"/>
                <w:tab w:val="left" w:pos="13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487055" w:rsidTr="00487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pPr>
              <w:jc w:val="center"/>
            </w:pPr>
          </w:p>
          <w:p w:rsidR="00487055" w:rsidRDefault="00487055" w:rsidP="00487055">
            <w:pPr>
              <w:jc w:val="center"/>
            </w:pPr>
            <w:r>
              <w:t>Pathologie  Bucco-Dentaire</w:t>
            </w:r>
            <w:r>
              <w:t xml:space="preserve"> 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25"/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72</w:t>
            </w: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25"/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487055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pPr>
              <w:jc w:val="center"/>
            </w:pPr>
          </w:p>
          <w:p w:rsidR="00487055" w:rsidRDefault="00487055" w:rsidP="00487055">
            <w:pPr>
              <w:jc w:val="center"/>
            </w:pPr>
            <w:r>
              <w:t>Prothèse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85"/>
                <w:tab w:val="left" w:pos="13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72</w:t>
            </w:r>
          </w:p>
        </w:tc>
        <w:tc>
          <w:tcPr>
            <w:tcW w:w="1770" w:type="dxa"/>
          </w:tcPr>
          <w:p w:rsidR="00487055" w:rsidRDefault="00C44593" w:rsidP="00C44593">
            <w:pPr>
              <w:tabs>
                <w:tab w:val="left" w:pos="285"/>
                <w:tab w:val="left" w:pos="13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C44593" w:rsidTr="00487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C44593" w:rsidRDefault="00C44593" w:rsidP="00487055">
            <w:pPr>
              <w:jc w:val="center"/>
            </w:pPr>
          </w:p>
          <w:p w:rsidR="00C44593" w:rsidRDefault="00C44593" w:rsidP="00487055">
            <w:pPr>
              <w:jc w:val="center"/>
            </w:pPr>
            <w:r>
              <w:t>Implantologie</w:t>
            </w:r>
          </w:p>
          <w:p w:rsidR="00C44593" w:rsidRDefault="00C44593" w:rsidP="00487055">
            <w:pPr>
              <w:jc w:val="center"/>
            </w:pPr>
          </w:p>
        </w:tc>
        <w:tc>
          <w:tcPr>
            <w:tcW w:w="1701" w:type="dxa"/>
          </w:tcPr>
          <w:p w:rsidR="00C44593" w:rsidRDefault="00C44593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C44593" w:rsidRDefault="00C44593" w:rsidP="00487055">
            <w:pPr>
              <w:tabs>
                <w:tab w:val="left" w:pos="240"/>
                <w:tab w:val="left" w:pos="12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:rsidR="00C44593" w:rsidRDefault="00C44593" w:rsidP="00C44593">
            <w:pPr>
              <w:tabs>
                <w:tab w:val="left" w:pos="240"/>
                <w:tab w:val="left" w:pos="12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:rsidR="00C44593" w:rsidRDefault="00C44593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60" w:type="dxa"/>
          </w:tcPr>
          <w:p w:rsidR="00C44593" w:rsidRDefault="00C44593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593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/>
          <w:p w:rsidR="00487055" w:rsidRDefault="00487055" w:rsidP="00487055">
            <w:r>
              <w:t xml:space="preserve"> Odontologie</w:t>
            </w:r>
          </w:p>
          <w:p w:rsidR="00487055" w:rsidRDefault="00487055" w:rsidP="00487055">
            <w:r>
              <w:t xml:space="preserve">  Pédiatrique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10"/>
                <w:tab w:val="left" w:pos="13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10"/>
                <w:tab w:val="left" w:pos="13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5D3F1A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C44593" w:rsidTr="00487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r>
              <w:t xml:space="preserve">     </w:t>
            </w:r>
          </w:p>
          <w:p w:rsidR="00487055" w:rsidRDefault="00487055" w:rsidP="00487055">
            <w:r>
              <w:t xml:space="preserve">Pathologique   </w:t>
            </w:r>
          </w:p>
          <w:p w:rsidR="00487055" w:rsidRDefault="00487055" w:rsidP="00487055">
            <w:r>
              <w:t>Médicale et</w:t>
            </w:r>
          </w:p>
          <w:p w:rsidR="00487055" w:rsidRDefault="00487055" w:rsidP="00487055">
            <w:r>
              <w:t>Odontologie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195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195"/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5D3F1A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bookmarkStart w:id="0" w:name="_GoBack"/>
            <w:bookmarkEnd w:id="0"/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S1</w:t>
            </w:r>
          </w:p>
        </w:tc>
      </w:tr>
      <w:tr w:rsidR="00C44593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r>
              <w:t xml:space="preserve">     </w:t>
            </w:r>
          </w:p>
          <w:p w:rsidR="00487055" w:rsidRDefault="00487055" w:rsidP="00487055">
            <w:r>
              <w:t xml:space="preserve">   Odontologie</w:t>
            </w:r>
          </w:p>
          <w:p w:rsidR="00487055" w:rsidRDefault="00487055" w:rsidP="00487055">
            <w:r>
              <w:t xml:space="preserve">    gériatrique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25"/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25"/>
                <w:tab w:val="left" w:pos="13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</w:tr>
      <w:tr w:rsidR="00C44593" w:rsidTr="00487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87055" w:rsidRDefault="00487055" w:rsidP="00487055">
            <w:r>
              <w:t xml:space="preserve">  </w:t>
            </w:r>
          </w:p>
          <w:p w:rsidR="00487055" w:rsidRDefault="00487055" w:rsidP="00487055">
            <w:r>
              <w:t xml:space="preserve"> Déontologie et</w:t>
            </w:r>
          </w:p>
          <w:p w:rsidR="00487055" w:rsidRDefault="00487055" w:rsidP="00487055">
            <w:r>
              <w:t xml:space="preserve"> Droit médicale</w:t>
            </w:r>
          </w:p>
          <w:p w:rsidR="00487055" w:rsidRDefault="00487055" w:rsidP="00487055">
            <w:pPr>
              <w:jc w:val="center"/>
            </w:pPr>
          </w:p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55"/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</w:tcPr>
          <w:p w:rsidR="00487055" w:rsidRDefault="00487055" w:rsidP="00C44593">
            <w:pPr>
              <w:tabs>
                <w:tab w:val="left" w:pos="255"/>
                <w:tab w:val="left" w:pos="13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S2</w:t>
            </w:r>
          </w:p>
        </w:tc>
      </w:tr>
      <w:tr w:rsidR="00C44593" w:rsidTr="0048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D3F1A" w:rsidRDefault="00487055" w:rsidP="005D3F1A">
            <w:r>
              <w:t xml:space="preserve">          Total</w:t>
            </w:r>
          </w:p>
          <w:p w:rsidR="00487055" w:rsidRDefault="00487055" w:rsidP="00487055"/>
          <w:p w:rsidR="00487055" w:rsidRDefault="00487055" w:rsidP="00487055"/>
        </w:tc>
        <w:tc>
          <w:tcPr>
            <w:tcW w:w="1701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1830" w:type="dxa"/>
          </w:tcPr>
          <w:p w:rsidR="00487055" w:rsidRDefault="00487055" w:rsidP="00487055">
            <w:pPr>
              <w:tabs>
                <w:tab w:val="left" w:pos="210"/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360</w:t>
            </w:r>
          </w:p>
        </w:tc>
        <w:tc>
          <w:tcPr>
            <w:tcW w:w="1770" w:type="dxa"/>
          </w:tcPr>
          <w:p w:rsidR="00487055" w:rsidRDefault="00C44593" w:rsidP="00C44593">
            <w:pPr>
              <w:tabs>
                <w:tab w:val="left" w:pos="210"/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  <w:r w:rsidR="00487055">
              <w:t xml:space="preserve">             </w:t>
            </w:r>
            <w:r>
              <w:t xml:space="preserve">     </w:t>
            </w:r>
            <w:r w:rsidR="00487055">
              <w:t xml:space="preserve">   </w:t>
            </w:r>
          </w:p>
        </w:tc>
        <w:tc>
          <w:tcPr>
            <w:tcW w:w="1386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960" w:type="dxa"/>
          </w:tcPr>
          <w:p w:rsidR="00487055" w:rsidRDefault="00487055" w:rsidP="0048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8178D" w:rsidRPr="007248A9" w:rsidRDefault="00C8178D" w:rsidP="00B7677B">
      <w:pPr>
        <w:jc w:val="center"/>
        <w:rPr>
          <w:color w:val="FFC000"/>
          <w:sz w:val="24"/>
          <w:szCs w:val="24"/>
        </w:rPr>
      </w:pPr>
    </w:p>
    <w:sectPr w:rsidR="00C8178D" w:rsidRPr="0072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A7" w:rsidRDefault="00B330A7" w:rsidP="00B7677B">
      <w:pPr>
        <w:spacing w:after="0" w:line="240" w:lineRule="auto"/>
      </w:pPr>
      <w:r>
        <w:separator/>
      </w:r>
    </w:p>
  </w:endnote>
  <w:endnote w:type="continuationSeparator" w:id="0">
    <w:p w:rsidR="00B330A7" w:rsidRDefault="00B330A7" w:rsidP="00B7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A7" w:rsidRDefault="00B330A7" w:rsidP="00B7677B">
      <w:pPr>
        <w:spacing w:after="0" w:line="240" w:lineRule="auto"/>
      </w:pPr>
      <w:r>
        <w:separator/>
      </w:r>
    </w:p>
  </w:footnote>
  <w:footnote w:type="continuationSeparator" w:id="0">
    <w:p w:rsidR="00B330A7" w:rsidRDefault="00B330A7" w:rsidP="00B76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7B"/>
    <w:rsid w:val="00077B9C"/>
    <w:rsid w:val="000F76DA"/>
    <w:rsid w:val="001D1A7E"/>
    <w:rsid w:val="00267A17"/>
    <w:rsid w:val="00487055"/>
    <w:rsid w:val="004B3D56"/>
    <w:rsid w:val="004E479D"/>
    <w:rsid w:val="004E772D"/>
    <w:rsid w:val="00556DAB"/>
    <w:rsid w:val="005D3F1A"/>
    <w:rsid w:val="007248A9"/>
    <w:rsid w:val="00834DB3"/>
    <w:rsid w:val="00AF6AAC"/>
    <w:rsid w:val="00B330A7"/>
    <w:rsid w:val="00B7677B"/>
    <w:rsid w:val="00C44593"/>
    <w:rsid w:val="00C8178D"/>
    <w:rsid w:val="00E178F8"/>
    <w:rsid w:val="00E739F1"/>
    <w:rsid w:val="00F05B8D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7B"/>
  </w:style>
  <w:style w:type="paragraph" w:styleId="Footer">
    <w:name w:val="footer"/>
    <w:basedOn w:val="Normal"/>
    <w:link w:val="FooterChar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7B"/>
  </w:style>
  <w:style w:type="table" w:styleId="LightShading">
    <w:name w:val="Light Shading"/>
    <w:basedOn w:val="TableNormal"/>
    <w:uiPriority w:val="60"/>
    <w:rsid w:val="001D1A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D1A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1A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D1A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D1A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2">
    <w:name w:val="Colorful List Accent 2"/>
    <w:basedOn w:val="TableNormal"/>
    <w:uiPriority w:val="72"/>
    <w:rsid w:val="001D1A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ghtGrid">
    <w:name w:val="Light Grid"/>
    <w:basedOn w:val="TableNormal"/>
    <w:uiPriority w:val="62"/>
    <w:rsid w:val="001D1A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-Accent6">
    <w:name w:val="Medium Grid 3 Accent 6"/>
    <w:basedOn w:val="TableNormal"/>
    <w:uiPriority w:val="69"/>
    <w:rsid w:val="001D1A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7B"/>
  </w:style>
  <w:style w:type="paragraph" w:styleId="Footer">
    <w:name w:val="footer"/>
    <w:basedOn w:val="Normal"/>
    <w:link w:val="FooterChar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7B"/>
  </w:style>
  <w:style w:type="table" w:styleId="LightShading">
    <w:name w:val="Light Shading"/>
    <w:basedOn w:val="TableNormal"/>
    <w:uiPriority w:val="60"/>
    <w:rsid w:val="001D1A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D1A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1A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D1A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D1A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2">
    <w:name w:val="Colorful List Accent 2"/>
    <w:basedOn w:val="TableNormal"/>
    <w:uiPriority w:val="72"/>
    <w:rsid w:val="001D1A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ghtGrid">
    <w:name w:val="Light Grid"/>
    <w:basedOn w:val="TableNormal"/>
    <w:uiPriority w:val="62"/>
    <w:rsid w:val="001D1A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-Accent6">
    <w:name w:val="Medium Grid 3 Accent 6"/>
    <w:basedOn w:val="TableNormal"/>
    <w:uiPriority w:val="69"/>
    <w:rsid w:val="001D1A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8072-1FDC-47E6-B5D5-9FF37085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2023-09-12T11:38:00Z</dcterms:created>
  <dcterms:modified xsi:type="dcterms:W3CDTF">2023-09-12T11:38:00Z</dcterms:modified>
</cp:coreProperties>
</file>